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0051" w:rsidRDefault="00601687" w:rsidP="00945324">
      <w:pPr>
        <w:spacing w:after="0" w:line="240" w:lineRule="auto"/>
        <w:jc w:val="right"/>
      </w:pPr>
      <w:r>
        <w:t xml:space="preserve">  </w:t>
      </w:r>
      <w:r>
        <w:tab/>
      </w:r>
    </w:p>
    <w:p w:rsidR="005C351C" w:rsidRDefault="00760051" w:rsidP="00945324">
      <w:pPr>
        <w:spacing w:after="0" w:line="240" w:lineRule="auto"/>
      </w:pPr>
      <w:r>
        <w:tab/>
      </w:r>
      <w:r>
        <w:tab/>
      </w:r>
      <w:r>
        <w:tab/>
      </w:r>
      <w:r>
        <w:tab/>
      </w:r>
      <w:r>
        <w:tab/>
        <w:t xml:space="preserve">  </w:t>
      </w:r>
    </w:p>
    <w:p w:rsidR="00760051" w:rsidRDefault="00760051" w:rsidP="00945324">
      <w:pPr>
        <w:spacing w:after="0" w:line="240" w:lineRule="auto"/>
        <w:rPr>
          <w:b/>
        </w:rPr>
      </w:pPr>
      <w:r w:rsidRPr="00562DAF">
        <w:rPr>
          <w:b/>
        </w:rPr>
        <w:t>FOR IMMEDIATE RELEASE</w:t>
      </w:r>
    </w:p>
    <w:p w:rsidR="000B2575" w:rsidRDefault="000B2575" w:rsidP="00945324">
      <w:pPr>
        <w:spacing w:after="0" w:line="240" w:lineRule="auto"/>
        <w:jc w:val="center"/>
        <w:rPr>
          <w:rFonts w:cs="Arial"/>
          <w:b/>
          <w:sz w:val="28"/>
          <w:szCs w:val="28"/>
        </w:rPr>
      </w:pPr>
    </w:p>
    <w:p w:rsidR="00312768" w:rsidRDefault="00312768" w:rsidP="00945324">
      <w:pPr>
        <w:spacing w:after="0" w:line="240" w:lineRule="auto"/>
        <w:jc w:val="center"/>
        <w:rPr>
          <w:rFonts w:cs="Arial"/>
          <w:b/>
          <w:sz w:val="28"/>
          <w:szCs w:val="28"/>
        </w:rPr>
      </w:pPr>
      <w:r>
        <w:rPr>
          <w:rFonts w:cs="Arial"/>
          <w:b/>
          <w:sz w:val="28"/>
          <w:szCs w:val="28"/>
        </w:rPr>
        <w:t xml:space="preserve">Burns &amp; McDonnell </w:t>
      </w:r>
      <w:r w:rsidR="000B6D35">
        <w:rPr>
          <w:rFonts w:cs="Arial"/>
          <w:b/>
          <w:sz w:val="28"/>
          <w:szCs w:val="28"/>
        </w:rPr>
        <w:t xml:space="preserve">Announces New Members of </w:t>
      </w:r>
      <w:r w:rsidR="00AD4624">
        <w:rPr>
          <w:rFonts w:cs="Arial"/>
          <w:b/>
          <w:sz w:val="28"/>
          <w:szCs w:val="28"/>
        </w:rPr>
        <w:t>Architectural Design</w:t>
      </w:r>
      <w:r>
        <w:rPr>
          <w:rFonts w:cs="Arial"/>
          <w:b/>
          <w:sz w:val="28"/>
          <w:szCs w:val="28"/>
        </w:rPr>
        <w:t xml:space="preserve"> Team</w:t>
      </w:r>
    </w:p>
    <w:p w:rsidR="00883DC4" w:rsidRDefault="00312768" w:rsidP="00945324">
      <w:pPr>
        <w:spacing w:after="0" w:line="240" w:lineRule="auto"/>
        <w:jc w:val="center"/>
        <w:rPr>
          <w:rFonts w:cs="Arial"/>
          <w:b/>
          <w:sz w:val="28"/>
          <w:szCs w:val="28"/>
        </w:rPr>
      </w:pPr>
      <w:r>
        <w:rPr>
          <w:rFonts w:cs="Arial"/>
          <w:b/>
          <w:sz w:val="28"/>
          <w:szCs w:val="28"/>
        </w:rPr>
        <w:t>For New Single-Terminal</w:t>
      </w:r>
      <w:r w:rsidR="00235739">
        <w:rPr>
          <w:rFonts w:cs="Arial"/>
          <w:b/>
          <w:sz w:val="28"/>
          <w:szCs w:val="28"/>
        </w:rPr>
        <w:t xml:space="preserve"> KCI</w:t>
      </w:r>
      <w:r w:rsidR="0072563B">
        <w:rPr>
          <w:rFonts w:cs="Arial"/>
          <w:b/>
          <w:sz w:val="28"/>
          <w:szCs w:val="28"/>
        </w:rPr>
        <w:t xml:space="preserve"> P</w:t>
      </w:r>
      <w:r w:rsidR="00235739">
        <w:rPr>
          <w:rFonts w:cs="Arial"/>
          <w:b/>
          <w:sz w:val="28"/>
          <w:szCs w:val="28"/>
        </w:rPr>
        <w:t>ro</w:t>
      </w:r>
      <w:r>
        <w:rPr>
          <w:rFonts w:cs="Arial"/>
          <w:b/>
          <w:sz w:val="28"/>
          <w:szCs w:val="28"/>
        </w:rPr>
        <w:t>ject</w:t>
      </w:r>
    </w:p>
    <w:p w:rsidR="00945324" w:rsidRDefault="00945324" w:rsidP="00945324">
      <w:pPr>
        <w:spacing w:after="0" w:line="240" w:lineRule="auto"/>
        <w:jc w:val="center"/>
        <w:rPr>
          <w:rFonts w:cs="Arial"/>
          <w:b/>
          <w:sz w:val="28"/>
          <w:szCs w:val="28"/>
        </w:rPr>
      </w:pPr>
    </w:p>
    <w:p w:rsidR="006C15A6" w:rsidRPr="00945324" w:rsidRDefault="00EF5209" w:rsidP="00945324">
      <w:pPr>
        <w:spacing w:after="0" w:line="240" w:lineRule="auto"/>
        <w:rPr>
          <w:rFonts w:cstheme="minorHAnsi"/>
        </w:rPr>
      </w:pPr>
      <w:r w:rsidRPr="00945324">
        <w:rPr>
          <w:rFonts w:cstheme="minorHAnsi"/>
        </w:rPr>
        <w:t>KANSAS CITY, M</w:t>
      </w:r>
      <w:r w:rsidR="00E125FC" w:rsidRPr="00945324">
        <w:rPr>
          <w:rFonts w:cstheme="minorHAnsi"/>
        </w:rPr>
        <w:t>issouri</w:t>
      </w:r>
      <w:r w:rsidR="00562DAF" w:rsidRPr="00945324">
        <w:rPr>
          <w:rFonts w:cstheme="minorHAnsi"/>
        </w:rPr>
        <w:t xml:space="preserve"> (</w:t>
      </w:r>
      <w:r w:rsidR="003F5DF1" w:rsidRPr="00945324">
        <w:rPr>
          <w:rFonts w:cstheme="minorHAnsi"/>
        </w:rPr>
        <w:t xml:space="preserve">June </w:t>
      </w:r>
      <w:r w:rsidR="006C15A6" w:rsidRPr="00945324">
        <w:rPr>
          <w:rFonts w:cstheme="minorHAnsi"/>
        </w:rPr>
        <w:t>2</w:t>
      </w:r>
      <w:r w:rsidR="008E6FFF" w:rsidRPr="00945324">
        <w:rPr>
          <w:rFonts w:cstheme="minorHAnsi"/>
        </w:rPr>
        <w:t>9</w:t>
      </w:r>
      <w:r w:rsidR="00DA2F54" w:rsidRPr="00945324">
        <w:rPr>
          <w:rFonts w:cstheme="minorHAnsi"/>
        </w:rPr>
        <w:t>, 2017)</w:t>
      </w:r>
      <w:r w:rsidRPr="00945324">
        <w:rPr>
          <w:rFonts w:cstheme="minorHAnsi"/>
        </w:rPr>
        <w:t xml:space="preserve"> </w:t>
      </w:r>
      <w:r w:rsidR="00EF18FF" w:rsidRPr="00945324">
        <w:rPr>
          <w:rFonts w:cstheme="minorHAnsi"/>
        </w:rPr>
        <w:t xml:space="preserve">– </w:t>
      </w:r>
      <w:r w:rsidR="006C15A6" w:rsidRPr="00945324">
        <w:rPr>
          <w:rFonts w:cstheme="minorHAnsi"/>
        </w:rPr>
        <w:t xml:space="preserve">Some of the most recognized </w:t>
      </w:r>
      <w:r w:rsidR="00461D56" w:rsidRPr="00945324">
        <w:rPr>
          <w:rFonts w:cstheme="minorHAnsi"/>
        </w:rPr>
        <w:t xml:space="preserve">Kansas City </w:t>
      </w:r>
      <w:r w:rsidR="006C15A6" w:rsidRPr="00945324">
        <w:rPr>
          <w:rFonts w:cstheme="minorHAnsi"/>
        </w:rPr>
        <w:t xml:space="preserve">firms in architectural design </w:t>
      </w:r>
      <w:r w:rsidR="00294C22" w:rsidRPr="00945324">
        <w:rPr>
          <w:rFonts w:cstheme="minorHAnsi"/>
        </w:rPr>
        <w:t xml:space="preserve">for airport terminals and aviation facilities </w:t>
      </w:r>
      <w:r w:rsidR="006C15A6" w:rsidRPr="00945324">
        <w:rPr>
          <w:rFonts w:cstheme="minorHAnsi"/>
        </w:rPr>
        <w:t xml:space="preserve">have joined </w:t>
      </w:r>
      <w:hyperlink r:id="rId8" w:history="1">
        <w:r w:rsidR="006C15A6" w:rsidRPr="00945324">
          <w:rPr>
            <w:rStyle w:val="Hyperlink"/>
            <w:rFonts w:cstheme="minorHAnsi"/>
          </w:rPr>
          <w:t>Burns &amp; McDonnell</w:t>
        </w:r>
      </w:hyperlink>
      <w:r w:rsidR="006C15A6" w:rsidRPr="00945324">
        <w:rPr>
          <w:rFonts w:cstheme="minorHAnsi"/>
        </w:rPr>
        <w:t xml:space="preserve"> in its proposal for </w:t>
      </w:r>
      <w:r w:rsidR="004425CB" w:rsidRPr="00945324">
        <w:rPr>
          <w:rFonts w:cstheme="minorHAnsi"/>
        </w:rPr>
        <w:t xml:space="preserve">a new single-terminal KCI. </w:t>
      </w:r>
      <w:r w:rsidR="008B309B">
        <w:rPr>
          <w:rFonts w:cstheme="minorHAnsi"/>
        </w:rPr>
        <w:t>The new firms t</w:t>
      </w:r>
      <w:r w:rsidR="006C15A6" w:rsidRPr="00945324">
        <w:rPr>
          <w:rFonts w:cstheme="minorHAnsi"/>
        </w:rPr>
        <w:t xml:space="preserve">eaming with </w:t>
      </w:r>
      <w:r w:rsidR="003F14C2" w:rsidRPr="00945324">
        <w:rPr>
          <w:rFonts w:cstheme="minorHAnsi"/>
        </w:rPr>
        <w:t xml:space="preserve">the </w:t>
      </w:r>
      <w:r w:rsidR="006C15A6" w:rsidRPr="00945324">
        <w:rPr>
          <w:rFonts w:cstheme="minorHAnsi"/>
        </w:rPr>
        <w:t xml:space="preserve">Burns &amp; McDonnell </w:t>
      </w:r>
      <w:r w:rsidR="003F14C2" w:rsidRPr="00945324">
        <w:rPr>
          <w:rFonts w:cstheme="minorHAnsi"/>
        </w:rPr>
        <w:t xml:space="preserve">architecture practice </w:t>
      </w:r>
      <w:r w:rsidR="006C15A6" w:rsidRPr="00945324">
        <w:rPr>
          <w:rFonts w:cstheme="minorHAnsi"/>
        </w:rPr>
        <w:t>are:</w:t>
      </w:r>
    </w:p>
    <w:p w:rsidR="00945324" w:rsidRPr="00945324" w:rsidRDefault="00945324" w:rsidP="00945324">
      <w:pPr>
        <w:spacing w:after="0" w:line="240" w:lineRule="auto"/>
        <w:rPr>
          <w:rFonts w:cstheme="minorHAnsi"/>
        </w:rPr>
      </w:pPr>
    </w:p>
    <w:p w:rsidR="003F14C2" w:rsidRPr="00945324" w:rsidRDefault="009D6358" w:rsidP="00945324">
      <w:pPr>
        <w:pStyle w:val="ListParagraph"/>
        <w:numPr>
          <w:ilvl w:val="0"/>
          <w:numId w:val="2"/>
        </w:numPr>
        <w:spacing w:after="0" w:line="240" w:lineRule="auto"/>
        <w:rPr>
          <w:rFonts w:cstheme="minorHAnsi"/>
        </w:rPr>
      </w:pPr>
      <w:r w:rsidRPr="00945324">
        <w:rPr>
          <w:rFonts w:cstheme="minorHAnsi"/>
        </w:rPr>
        <w:t>HOK</w:t>
      </w:r>
    </w:p>
    <w:p w:rsidR="003F14C2" w:rsidRPr="00945324" w:rsidRDefault="009D6358" w:rsidP="00945324">
      <w:pPr>
        <w:pStyle w:val="ListParagraph"/>
        <w:numPr>
          <w:ilvl w:val="0"/>
          <w:numId w:val="2"/>
        </w:numPr>
        <w:spacing w:after="0" w:line="240" w:lineRule="auto"/>
        <w:rPr>
          <w:rFonts w:cstheme="minorHAnsi"/>
        </w:rPr>
      </w:pPr>
      <w:r w:rsidRPr="00945324">
        <w:rPr>
          <w:rFonts w:cstheme="minorHAnsi"/>
        </w:rPr>
        <w:t>Populous</w:t>
      </w:r>
    </w:p>
    <w:p w:rsidR="003F14C2" w:rsidRPr="00945324" w:rsidRDefault="003F14C2" w:rsidP="00945324">
      <w:pPr>
        <w:pStyle w:val="ListParagraph"/>
        <w:numPr>
          <w:ilvl w:val="0"/>
          <w:numId w:val="2"/>
        </w:numPr>
        <w:spacing w:after="0" w:line="240" w:lineRule="auto"/>
        <w:rPr>
          <w:rFonts w:cstheme="minorHAnsi"/>
        </w:rPr>
      </w:pPr>
      <w:r w:rsidRPr="00945324">
        <w:rPr>
          <w:rFonts w:cstheme="minorHAnsi"/>
        </w:rPr>
        <w:t>BNIM</w:t>
      </w:r>
    </w:p>
    <w:p w:rsidR="005E3A9C" w:rsidRPr="00945324" w:rsidRDefault="005E3A9C" w:rsidP="00945324">
      <w:pPr>
        <w:pStyle w:val="ListParagraph"/>
        <w:numPr>
          <w:ilvl w:val="0"/>
          <w:numId w:val="2"/>
        </w:numPr>
        <w:spacing w:after="0" w:line="240" w:lineRule="auto"/>
        <w:rPr>
          <w:rFonts w:cstheme="minorHAnsi"/>
        </w:rPr>
      </w:pPr>
      <w:r w:rsidRPr="00945324">
        <w:rPr>
          <w:rFonts w:cstheme="minorHAnsi"/>
        </w:rPr>
        <w:t>Wellner-Architects</w:t>
      </w:r>
    </w:p>
    <w:p w:rsidR="005E3A9C" w:rsidRPr="00945324" w:rsidRDefault="005E3A9C" w:rsidP="00945324">
      <w:pPr>
        <w:pStyle w:val="ListParagraph"/>
        <w:numPr>
          <w:ilvl w:val="0"/>
          <w:numId w:val="2"/>
        </w:numPr>
        <w:spacing w:after="0" w:line="240" w:lineRule="auto"/>
        <w:rPr>
          <w:rFonts w:cstheme="minorHAnsi"/>
        </w:rPr>
      </w:pPr>
      <w:r w:rsidRPr="00945324">
        <w:rPr>
          <w:rFonts w:cstheme="minorHAnsi"/>
        </w:rPr>
        <w:t xml:space="preserve">Garcia Architecture </w:t>
      </w:r>
    </w:p>
    <w:p w:rsidR="00945324" w:rsidRPr="00945324" w:rsidRDefault="00945324" w:rsidP="00945324">
      <w:pPr>
        <w:spacing w:after="0" w:line="240" w:lineRule="auto"/>
        <w:rPr>
          <w:rFonts w:cstheme="minorHAnsi"/>
        </w:rPr>
      </w:pPr>
    </w:p>
    <w:p w:rsidR="00294C22" w:rsidRPr="00945324" w:rsidRDefault="00294C22" w:rsidP="00945324">
      <w:pPr>
        <w:spacing w:after="0" w:line="240" w:lineRule="auto"/>
        <w:rPr>
          <w:rFonts w:cstheme="minorHAnsi"/>
        </w:rPr>
      </w:pPr>
      <w:r w:rsidRPr="00945324">
        <w:rPr>
          <w:rFonts w:cstheme="minorHAnsi"/>
        </w:rPr>
        <w:t>“This</w:t>
      </w:r>
      <w:r w:rsidR="004D6252" w:rsidRPr="00945324">
        <w:rPr>
          <w:rFonts w:cstheme="minorHAnsi"/>
        </w:rPr>
        <w:t xml:space="preserve"> is the next step in building a world class team of design talent that will deliver an airport all Kansas Citians will be proud of</w:t>
      </w:r>
      <w:r w:rsidRPr="00945324">
        <w:rPr>
          <w:rFonts w:cstheme="minorHAnsi"/>
        </w:rPr>
        <w:t xml:space="preserve">,” says </w:t>
      </w:r>
      <w:r w:rsidR="004D6252" w:rsidRPr="00945324">
        <w:rPr>
          <w:rFonts w:cstheme="minorHAnsi"/>
        </w:rPr>
        <w:t>Burns &amp; McDonnell Chairman and CEO Ray Kowalik</w:t>
      </w:r>
      <w:r w:rsidRPr="00945324">
        <w:rPr>
          <w:rFonts w:cstheme="minorHAnsi"/>
        </w:rPr>
        <w:t>. “</w:t>
      </w:r>
      <w:r w:rsidR="004D6252" w:rsidRPr="00945324">
        <w:rPr>
          <w:rFonts w:cstheme="minorHAnsi"/>
        </w:rPr>
        <w:t>When you</w:t>
      </w:r>
      <w:r w:rsidRPr="00945324">
        <w:rPr>
          <w:rFonts w:cstheme="minorHAnsi"/>
        </w:rPr>
        <w:t xml:space="preserve"> look at the</w:t>
      </w:r>
      <w:r w:rsidR="007F7644" w:rsidRPr="00945324">
        <w:rPr>
          <w:rFonts w:cstheme="minorHAnsi"/>
        </w:rPr>
        <w:t>ir</w:t>
      </w:r>
      <w:r w:rsidRPr="00945324">
        <w:rPr>
          <w:rFonts w:cstheme="minorHAnsi"/>
        </w:rPr>
        <w:t xml:space="preserve"> resumes</w:t>
      </w:r>
      <w:r w:rsidR="004D6252" w:rsidRPr="00945324">
        <w:rPr>
          <w:rFonts w:cstheme="minorHAnsi"/>
        </w:rPr>
        <w:t>, you see they have all been</w:t>
      </w:r>
      <w:r w:rsidR="007F7644" w:rsidRPr="00945324">
        <w:rPr>
          <w:rFonts w:cstheme="minorHAnsi"/>
        </w:rPr>
        <w:t xml:space="preserve"> involved in </w:t>
      </w:r>
      <w:r w:rsidR="004D6252" w:rsidRPr="00945324">
        <w:rPr>
          <w:rFonts w:cstheme="minorHAnsi"/>
        </w:rPr>
        <w:t>designin</w:t>
      </w:r>
      <w:r w:rsidR="007F7644" w:rsidRPr="00945324">
        <w:rPr>
          <w:rFonts w:cstheme="minorHAnsi"/>
        </w:rPr>
        <w:t xml:space="preserve">g </w:t>
      </w:r>
      <w:r w:rsidR="00F90A8F" w:rsidRPr="00945324">
        <w:rPr>
          <w:rFonts w:cstheme="minorHAnsi"/>
        </w:rPr>
        <w:t xml:space="preserve">amazing </w:t>
      </w:r>
      <w:r w:rsidR="004D6252" w:rsidRPr="00945324">
        <w:rPr>
          <w:rFonts w:cstheme="minorHAnsi"/>
        </w:rPr>
        <w:t xml:space="preserve">projects both here in Kansas City and around the world. </w:t>
      </w:r>
      <w:r w:rsidR="00F90A8F" w:rsidRPr="00945324">
        <w:rPr>
          <w:rFonts w:cstheme="minorHAnsi"/>
        </w:rPr>
        <w:t xml:space="preserve">Airports </w:t>
      </w:r>
      <w:r w:rsidR="004D6252" w:rsidRPr="00945324">
        <w:rPr>
          <w:rFonts w:cstheme="minorHAnsi"/>
        </w:rPr>
        <w:t>really create an identity for a whole community and</w:t>
      </w:r>
      <w:r w:rsidR="00F90A8F" w:rsidRPr="00945324">
        <w:rPr>
          <w:rFonts w:cstheme="minorHAnsi"/>
        </w:rPr>
        <w:t xml:space="preserve"> we are</w:t>
      </w:r>
      <w:r w:rsidR="007F7644" w:rsidRPr="00945324">
        <w:rPr>
          <w:rFonts w:cstheme="minorHAnsi"/>
        </w:rPr>
        <w:t xml:space="preserve"> excited to </w:t>
      </w:r>
      <w:r w:rsidR="004D6252" w:rsidRPr="00945324">
        <w:rPr>
          <w:rFonts w:cstheme="minorHAnsi"/>
        </w:rPr>
        <w:t>design</w:t>
      </w:r>
      <w:r w:rsidR="007F7644" w:rsidRPr="00945324">
        <w:rPr>
          <w:rFonts w:cstheme="minorHAnsi"/>
        </w:rPr>
        <w:t xml:space="preserve"> </w:t>
      </w:r>
      <w:r w:rsidR="00F90A8F" w:rsidRPr="00945324">
        <w:rPr>
          <w:rFonts w:cstheme="minorHAnsi"/>
        </w:rPr>
        <w:t>a new</w:t>
      </w:r>
      <w:r w:rsidR="007F7644" w:rsidRPr="00945324">
        <w:rPr>
          <w:rFonts w:cstheme="minorHAnsi"/>
        </w:rPr>
        <w:t xml:space="preserve"> KCI</w:t>
      </w:r>
      <w:r w:rsidR="00F90A8F" w:rsidRPr="00945324">
        <w:rPr>
          <w:rFonts w:cstheme="minorHAnsi"/>
        </w:rPr>
        <w:t xml:space="preserve"> that will reflect everything we love about our hometown</w:t>
      </w:r>
      <w:r w:rsidR="007F7644" w:rsidRPr="00945324">
        <w:rPr>
          <w:rFonts w:cstheme="minorHAnsi"/>
        </w:rPr>
        <w:t xml:space="preserve">.” </w:t>
      </w:r>
    </w:p>
    <w:p w:rsidR="00945324" w:rsidRPr="00945324" w:rsidRDefault="00945324" w:rsidP="00945324">
      <w:pPr>
        <w:spacing w:after="0" w:line="240" w:lineRule="auto"/>
        <w:rPr>
          <w:rFonts w:cstheme="minorHAnsi"/>
        </w:rPr>
      </w:pPr>
    </w:p>
    <w:p w:rsidR="00312768" w:rsidRPr="00945324" w:rsidRDefault="004425CB" w:rsidP="00945324">
      <w:pPr>
        <w:spacing w:after="0" w:line="240" w:lineRule="auto"/>
        <w:rPr>
          <w:rFonts w:cstheme="minorHAnsi"/>
        </w:rPr>
      </w:pPr>
      <w:r w:rsidRPr="00945324">
        <w:rPr>
          <w:rFonts w:cstheme="minorHAnsi"/>
        </w:rPr>
        <w:t xml:space="preserve">The </w:t>
      </w:r>
      <w:r w:rsidR="003F14C2" w:rsidRPr="00945324">
        <w:rPr>
          <w:rFonts w:cstheme="minorHAnsi"/>
        </w:rPr>
        <w:t xml:space="preserve">design </w:t>
      </w:r>
      <w:r w:rsidRPr="00945324">
        <w:rPr>
          <w:rFonts w:cstheme="minorHAnsi"/>
        </w:rPr>
        <w:t xml:space="preserve">team will submit </w:t>
      </w:r>
      <w:r w:rsidR="003F14C2" w:rsidRPr="00945324">
        <w:rPr>
          <w:rFonts w:cstheme="minorHAnsi"/>
        </w:rPr>
        <w:t xml:space="preserve">concepts for the new terminal when </w:t>
      </w:r>
      <w:r w:rsidR="007F7644" w:rsidRPr="00945324">
        <w:rPr>
          <w:rFonts w:cstheme="minorHAnsi"/>
        </w:rPr>
        <w:t>Burns &amp; McDonnell</w:t>
      </w:r>
      <w:r w:rsidR="003F14C2" w:rsidRPr="00945324">
        <w:rPr>
          <w:rFonts w:cstheme="minorHAnsi"/>
        </w:rPr>
        <w:t xml:space="preserve"> </w:t>
      </w:r>
      <w:r w:rsidR="00F90A8F" w:rsidRPr="00945324">
        <w:rPr>
          <w:rFonts w:cstheme="minorHAnsi"/>
        </w:rPr>
        <w:t>deliver</w:t>
      </w:r>
      <w:r w:rsidR="003F14C2" w:rsidRPr="00945324">
        <w:rPr>
          <w:rFonts w:cstheme="minorHAnsi"/>
        </w:rPr>
        <w:t xml:space="preserve">s </w:t>
      </w:r>
      <w:r w:rsidRPr="00945324">
        <w:rPr>
          <w:rFonts w:cstheme="minorHAnsi"/>
        </w:rPr>
        <w:t xml:space="preserve">a </w:t>
      </w:r>
      <w:r w:rsidR="00F90A8F" w:rsidRPr="00945324">
        <w:rPr>
          <w:rFonts w:cstheme="minorHAnsi"/>
        </w:rPr>
        <w:t>formal</w:t>
      </w:r>
      <w:r w:rsidRPr="00945324">
        <w:rPr>
          <w:rFonts w:cstheme="minorHAnsi"/>
        </w:rPr>
        <w:t xml:space="preserve"> proposal to the Kansas City Council</w:t>
      </w:r>
      <w:r w:rsidR="003F14C2" w:rsidRPr="00945324">
        <w:rPr>
          <w:rFonts w:cstheme="minorHAnsi"/>
        </w:rPr>
        <w:t xml:space="preserve"> </w:t>
      </w:r>
      <w:r w:rsidRPr="00945324">
        <w:rPr>
          <w:rFonts w:cstheme="minorHAnsi"/>
        </w:rPr>
        <w:t xml:space="preserve">as part of the </w:t>
      </w:r>
      <w:r w:rsidR="004C55A3" w:rsidRPr="00945324">
        <w:rPr>
          <w:rFonts w:cstheme="minorHAnsi"/>
        </w:rPr>
        <w:t xml:space="preserve">City’s </w:t>
      </w:r>
      <w:r w:rsidRPr="00945324">
        <w:rPr>
          <w:rFonts w:cstheme="minorHAnsi"/>
        </w:rPr>
        <w:t>Request for Qualifications and Proposals (RFQ/P).</w:t>
      </w:r>
      <w:r w:rsidR="00FB05B0" w:rsidRPr="00945324">
        <w:rPr>
          <w:rFonts w:cstheme="minorHAnsi"/>
        </w:rPr>
        <w:t xml:space="preserve"> The </w:t>
      </w:r>
      <w:r w:rsidR="00D35155" w:rsidRPr="00945324">
        <w:rPr>
          <w:rFonts w:cstheme="minorHAnsi"/>
        </w:rPr>
        <w:t>C</w:t>
      </w:r>
      <w:r w:rsidR="00FB05B0" w:rsidRPr="00945324">
        <w:rPr>
          <w:rFonts w:cstheme="minorHAnsi"/>
        </w:rPr>
        <w:t>ity is expected to select a winning team by Aug</w:t>
      </w:r>
      <w:r w:rsidR="008B309B">
        <w:rPr>
          <w:rFonts w:cstheme="minorHAnsi"/>
        </w:rPr>
        <w:t>ust</w:t>
      </w:r>
      <w:r w:rsidR="00FB05B0" w:rsidRPr="00945324">
        <w:rPr>
          <w:rFonts w:cstheme="minorHAnsi"/>
        </w:rPr>
        <w:t xml:space="preserve"> 1</w:t>
      </w:r>
      <w:r w:rsidR="008B309B">
        <w:rPr>
          <w:rFonts w:cstheme="minorHAnsi"/>
        </w:rPr>
        <w:t>4, 2017</w:t>
      </w:r>
      <w:r w:rsidR="00FB05B0" w:rsidRPr="00945324">
        <w:rPr>
          <w:rFonts w:cstheme="minorHAnsi"/>
        </w:rPr>
        <w:t>.</w:t>
      </w:r>
    </w:p>
    <w:p w:rsidR="00945324" w:rsidRPr="00945324" w:rsidRDefault="00945324" w:rsidP="00945324">
      <w:pPr>
        <w:spacing w:after="0" w:line="240" w:lineRule="auto"/>
        <w:rPr>
          <w:rFonts w:cstheme="minorHAnsi"/>
        </w:rPr>
      </w:pPr>
    </w:p>
    <w:p w:rsidR="003F14C2" w:rsidRPr="00945324" w:rsidRDefault="00D35155" w:rsidP="00945324">
      <w:pPr>
        <w:spacing w:after="0" w:line="240" w:lineRule="auto"/>
        <w:rPr>
          <w:rFonts w:cstheme="minorHAnsi"/>
        </w:rPr>
      </w:pPr>
      <w:r w:rsidRPr="00945324">
        <w:rPr>
          <w:rFonts w:cstheme="minorHAnsi"/>
        </w:rPr>
        <w:t xml:space="preserve">“The Kansas City International Airport is a critical gateway to our city and region,” says Bill Johnson, AIA, Senior Vice President and Design Principal for </w:t>
      </w:r>
      <w:hyperlink r:id="rId9" w:history="1">
        <w:r w:rsidRPr="00945324">
          <w:rPr>
            <w:rStyle w:val="Hyperlink"/>
            <w:rFonts w:cstheme="minorHAnsi"/>
          </w:rPr>
          <w:t>HOK’s Kansas City practice</w:t>
        </w:r>
      </w:hyperlink>
      <w:r w:rsidRPr="00945324">
        <w:rPr>
          <w:rFonts w:cstheme="minorHAnsi"/>
        </w:rPr>
        <w:t>. “Our deep local experience, which includes designing many of the city’s highest-profile projects and developments, coupled with our industry-leading experience designing airport terminals around the world, will enable us to transform the passenger experience into one that leaves a lasting impression and embodies the world-class community that Kansas City has become. We look forward to collaborating with this diverse Kansas City-based design team to create a new KCI that is a modern, beautiful and convenient community asset.”</w:t>
      </w:r>
    </w:p>
    <w:p w:rsidR="00945324" w:rsidRPr="00945324" w:rsidRDefault="00945324" w:rsidP="00945324">
      <w:pPr>
        <w:spacing w:after="0" w:line="240" w:lineRule="auto"/>
        <w:rPr>
          <w:rFonts w:cstheme="minorHAnsi"/>
        </w:rPr>
      </w:pPr>
    </w:p>
    <w:p w:rsidR="00E40B1A" w:rsidRPr="00945324" w:rsidRDefault="00E40B1A" w:rsidP="00945324">
      <w:pPr>
        <w:spacing w:after="0" w:line="240" w:lineRule="auto"/>
        <w:rPr>
          <w:rFonts w:cstheme="minorHAnsi"/>
        </w:rPr>
      </w:pPr>
      <w:r w:rsidRPr="00945324">
        <w:rPr>
          <w:rFonts w:cstheme="minorHAnsi"/>
        </w:rPr>
        <w:t xml:space="preserve">“First and last impressions are powerful. They’re what frame all great moments and that’s what drives us in creating icons in every city where we work across the world,” says Earl Santee, Managing Director of </w:t>
      </w:r>
      <w:hyperlink r:id="rId10" w:history="1">
        <w:r w:rsidRPr="00945324">
          <w:rPr>
            <w:rStyle w:val="Hyperlink"/>
            <w:rFonts w:cstheme="minorHAnsi"/>
          </w:rPr>
          <w:t>Populous</w:t>
        </w:r>
      </w:hyperlink>
      <w:r w:rsidRPr="00945324">
        <w:rPr>
          <w:rFonts w:cstheme="minorHAnsi"/>
        </w:rPr>
        <w:t>. “We couldn’t be more thrilled to have the opportunity to create the Kansas City story right here in our home town.”</w:t>
      </w:r>
    </w:p>
    <w:p w:rsidR="00945324" w:rsidRPr="00945324" w:rsidRDefault="00945324" w:rsidP="00945324">
      <w:pPr>
        <w:spacing w:after="0" w:line="240" w:lineRule="auto"/>
        <w:rPr>
          <w:rFonts w:cstheme="minorHAnsi"/>
        </w:rPr>
      </w:pPr>
    </w:p>
    <w:p w:rsidR="00D35155" w:rsidRPr="00945324" w:rsidRDefault="00D35155" w:rsidP="00945324">
      <w:pPr>
        <w:spacing w:after="0" w:line="240" w:lineRule="auto"/>
        <w:rPr>
          <w:rFonts w:cstheme="minorHAnsi"/>
        </w:rPr>
      </w:pPr>
      <w:r w:rsidRPr="00945324">
        <w:rPr>
          <w:rFonts w:cstheme="minorHAnsi"/>
        </w:rPr>
        <w:t xml:space="preserve">“We are looking forward to collaborating with this team of internationally recognized designers, all of whom are working together to make KCI the best airport in the world once again,” says Steve McDowell, President and CEO of </w:t>
      </w:r>
      <w:hyperlink r:id="rId11" w:history="1">
        <w:r w:rsidRPr="00945324">
          <w:rPr>
            <w:rStyle w:val="Hyperlink"/>
            <w:rFonts w:cstheme="minorHAnsi"/>
          </w:rPr>
          <w:t>BNIM</w:t>
        </w:r>
      </w:hyperlink>
      <w:r w:rsidRPr="00945324">
        <w:rPr>
          <w:rFonts w:cstheme="minorHAnsi"/>
        </w:rPr>
        <w:t xml:space="preserve">. “We are excited that this team is committed to making the new </w:t>
      </w:r>
      <w:r w:rsidRPr="00945324">
        <w:rPr>
          <w:rFonts w:cstheme="minorHAnsi"/>
        </w:rPr>
        <w:lastRenderedPageBreak/>
        <w:t>terminal a beautiful, easy-to-experience model of high performance sustainability, one that is reflective of Kansas City’s welcoming and unique nature, with its rich and diverse populations.”</w:t>
      </w:r>
    </w:p>
    <w:p w:rsidR="00945324" w:rsidRPr="00945324" w:rsidRDefault="00945324" w:rsidP="00945324">
      <w:pPr>
        <w:spacing w:after="0" w:line="240" w:lineRule="auto"/>
        <w:rPr>
          <w:rFonts w:cstheme="minorHAnsi"/>
        </w:rPr>
      </w:pPr>
    </w:p>
    <w:p w:rsidR="00461D56" w:rsidRPr="00945324" w:rsidRDefault="005E3A9C" w:rsidP="00945324">
      <w:pPr>
        <w:spacing w:after="0" w:line="240" w:lineRule="auto"/>
        <w:rPr>
          <w:rFonts w:cstheme="minorHAnsi"/>
        </w:rPr>
      </w:pPr>
      <w:r w:rsidRPr="00945324">
        <w:rPr>
          <w:rFonts w:cstheme="minorHAnsi"/>
        </w:rPr>
        <w:t xml:space="preserve">Burns &amp; McDonnell also welcomed </w:t>
      </w:r>
      <w:r w:rsidR="001F039D" w:rsidRPr="00945324">
        <w:rPr>
          <w:rFonts w:cstheme="minorHAnsi"/>
        </w:rPr>
        <w:t xml:space="preserve">Kansas City-based </w:t>
      </w:r>
      <w:hyperlink r:id="rId12" w:history="1">
        <w:r w:rsidR="00945324">
          <w:rPr>
            <w:rStyle w:val="Hyperlink"/>
            <w:rFonts w:cstheme="minorHAnsi"/>
          </w:rPr>
          <w:t>Wellner-Architects</w:t>
        </w:r>
      </w:hyperlink>
      <w:r w:rsidRPr="00945324">
        <w:rPr>
          <w:rFonts w:cstheme="minorHAnsi"/>
        </w:rPr>
        <w:t xml:space="preserve"> and</w:t>
      </w:r>
      <w:r w:rsidR="001F039D" w:rsidRPr="00945324">
        <w:rPr>
          <w:rFonts w:cstheme="minorHAnsi"/>
        </w:rPr>
        <w:t xml:space="preserve"> </w:t>
      </w:r>
      <w:hyperlink r:id="rId13" w:history="1">
        <w:r w:rsidRPr="00945324">
          <w:rPr>
            <w:rStyle w:val="Hyperlink"/>
            <w:rFonts w:cstheme="minorHAnsi"/>
          </w:rPr>
          <w:t>Garcia Architecture</w:t>
        </w:r>
      </w:hyperlink>
      <w:r w:rsidRPr="00945324">
        <w:rPr>
          <w:rFonts w:cstheme="minorHAnsi"/>
        </w:rPr>
        <w:t xml:space="preserve"> to the KCI design team. They join </w:t>
      </w:r>
      <w:hyperlink r:id="rId14" w:history="1">
        <w:r w:rsidR="00461D56" w:rsidRPr="00945324">
          <w:rPr>
            <w:rStyle w:val="Hyperlink"/>
            <w:rFonts w:cstheme="minorHAnsi"/>
          </w:rPr>
          <w:t>Corgan</w:t>
        </w:r>
      </w:hyperlink>
      <w:r w:rsidR="00461D56" w:rsidRPr="00945324">
        <w:rPr>
          <w:rFonts w:cstheme="minorHAnsi"/>
        </w:rPr>
        <w:t xml:space="preserve">, a Dallas-based architecture firm with extensive experience designing many of the most recent terminal and aviation facility improvements around the country, </w:t>
      </w:r>
      <w:r w:rsidRPr="00945324">
        <w:rPr>
          <w:rFonts w:cstheme="minorHAnsi"/>
        </w:rPr>
        <w:t xml:space="preserve">including renovation work at Terminal C at KCI. </w:t>
      </w:r>
    </w:p>
    <w:p w:rsidR="00945324" w:rsidRPr="00945324" w:rsidRDefault="00945324" w:rsidP="00945324">
      <w:pPr>
        <w:spacing w:after="0" w:line="240" w:lineRule="auto"/>
        <w:rPr>
          <w:rFonts w:cstheme="minorHAnsi"/>
        </w:rPr>
      </w:pPr>
    </w:p>
    <w:p w:rsidR="00A7168F" w:rsidRPr="00945324" w:rsidRDefault="00F37964" w:rsidP="00730B5E">
      <w:pPr>
        <w:spacing w:after="0" w:line="240" w:lineRule="auto"/>
        <w:rPr>
          <w:rFonts w:cstheme="minorHAnsi"/>
        </w:rPr>
      </w:pPr>
      <w:r w:rsidRPr="00945324">
        <w:rPr>
          <w:rFonts w:cstheme="minorHAnsi"/>
        </w:rPr>
        <w:t xml:space="preserve">In a special announcement, </w:t>
      </w:r>
      <w:r w:rsidR="004C55A3" w:rsidRPr="00945324">
        <w:rPr>
          <w:rFonts w:cstheme="minorHAnsi"/>
        </w:rPr>
        <w:t>Burns &amp; McDonnell also named Bob Berkebile, Princi</w:t>
      </w:r>
      <w:r w:rsidR="00945324" w:rsidRPr="00945324">
        <w:rPr>
          <w:rFonts w:cstheme="minorHAnsi"/>
        </w:rPr>
        <w:t xml:space="preserve">pal Emeritus and co-founder of </w:t>
      </w:r>
      <w:r w:rsidR="004C55A3" w:rsidRPr="00945324">
        <w:rPr>
          <w:rFonts w:cstheme="minorHAnsi"/>
        </w:rPr>
        <w:t>BNIM, as Designer</w:t>
      </w:r>
      <w:r w:rsidR="00945324" w:rsidRPr="00945324">
        <w:rPr>
          <w:rFonts w:cstheme="minorHAnsi"/>
        </w:rPr>
        <w:t xml:space="preserve"> Emeritus</w:t>
      </w:r>
      <w:r w:rsidR="004C55A3" w:rsidRPr="00945324">
        <w:rPr>
          <w:rFonts w:cstheme="minorHAnsi"/>
        </w:rPr>
        <w:t xml:space="preserve"> for the project team. </w:t>
      </w:r>
    </w:p>
    <w:p w:rsidR="00945324" w:rsidRPr="00945324" w:rsidRDefault="00945324" w:rsidP="00730B5E">
      <w:pPr>
        <w:spacing w:after="0" w:line="240" w:lineRule="auto"/>
        <w:rPr>
          <w:rFonts w:cstheme="minorHAnsi"/>
        </w:rPr>
      </w:pPr>
    </w:p>
    <w:p w:rsidR="00730B5E" w:rsidRDefault="00730B5E" w:rsidP="00730B5E">
      <w:pPr>
        <w:spacing w:after="0" w:line="240" w:lineRule="auto"/>
      </w:pPr>
      <w:r>
        <w:t>“With Bob’s national stature and local reputation, I can’t think of a better person to help our design team to create Kansas City’s airport of the future, while preserving the convenience and connection to the community of KCI,” says Kowalik.</w:t>
      </w:r>
    </w:p>
    <w:p w:rsidR="00945324" w:rsidRPr="00945324" w:rsidRDefault="00945324" w:rsidP="00730B5E">
      <w:pPr>
        <w:spacing w:after="0" w:line="240" w:lineRule="auto"/>
        <w:rPr>
          <w:rFonts w:cstheme="minorHAnsi"/>
        </w:rPr>
      </w:pPr>
    </w:p>
    <w:p w:rsidR="004C55A3" w:rsidRPr="00945324" w:rsidRDefault="004C55A3" w:rsidP="00730B5E">
      <w:pPr>
        <w:spacing w:after="0" w:line="240" w:lineRule="auto"/>
        <w:rPr>
          <w:rFonts w:cstheme="minorHAnsi"/>
        </w:rPr>
      </w:pPr>
      <w:r w:rsidRPr="00945324">
        <w:rPr>
          <w:rFonts w:cstheme="minorHAnsi"/>
        </w:rPr>
        <w:t xml:space="preserve">Berkebile </w:t>
      </w:r>
      <w:r w:rsidRPr="00945324">
        <w:rPr>
          <w:rFonts w:eastAsia="Times New Roman" w:cstheme="minorHAnsi"/>
        </w:rPr>
        <w:t xml:space="preserve">served as the co-chair to the recent KCI Airport Terminal Advisory Group and served as the lead design architect for </w:t>
      </w:r>
      <w:r w:rsidRPr="00945324">
        <w:rPr>
          <w:rFonts w:cstheme="minorHAnsi"/>
        </w:rPr>
        <w:t>the original KCI design.</w:t>
      </w:r>
    </w:p>
    <w:p w:rsidR="00945324" w:rsidRPr="00945324" w:rsidRDefault="00945324" w:rsidP="00945324">
      <w:pPr>
        <w:spacing w:after="0" w:line="240" w:lineRule="auto"/>
        <w:rPr>
          <w:rFonts w:cstheme="minorHAnsi"/>
        </w:rPr>
      </w:pPr>
    </w:p>
    <w:p w:rsidR="004C55A3" w:rsidRPr="00945324" w:rsidRDefault="004C55A3" w:rsidP="00945324">
      <w:pPr>
        <w:spacing w:after="0" w:line="240" w:lineRule="auto"/>
        <w:rPr>
          <w:rFonts w:cstheme="minorHAnsi"/>
        </w:rPr>
      </w:pPr>
      <w:r w:rsidRPr="00945324">
        <w:rPr>
          <w:rFonts w:cstheme="minorHAnsi"/>
        </w:rPr>
        <w:t>“Forty-five years ago, I was fortunate to be involved with the creation of the current KCI Airport, an innovative structure that has served our community well,” says Berk</w:t>
      </w:r>
      <w:r w:rsidR="00945324">
        <w:rPr>
          <w:rFonts w:cstheme="minorHAnsi"/>
        </w:rPr>
        <w:t>e</w:t>
      </w:r>
      <w:r w:rsidRPr="00945324">
        <w:rPr>
          <w:rFonts w:cstheme="minorHAnsi"/>
        </w:rPr>
        <w:t>bile. “Today, BNIM is proud to be a part of KCI’s legacy —and its future. We are thrilled to be collaborating with Kansas City’s finest designers to create an airport that will serve today’s travelers and provide an inspiring destination for those experiencing our world class city or just passing through.”</w:t>
      </w:r>
    </w:p>
    <w:p w:rsidR="004C55A3" w:rsidRDefault="004C55A3" w:rsidP="00945324">
      <w:pPr>
        <w:spacing w:after="0" w:line="240" w:lineRule="auto"/>
        <w:rPr>
          <w:rFonts w:cstheme="minorHAnsi"/>
        </w:rPr>
      </w:pPr>
    </w:p>
    <w:p w:rsidR="00945324" w:rsidRPr="00945324" w:rsidRDefault="00945324" w:rsidP="00945324">
      <w:pPr>
        <w:spacing w:after="0" w:line="240" w:lineRule="auto"/>
        <w:rPr>
          <w:rFonts w:cstheme="minorHAnsi"/>
        </w:rPr>
      </w:pPr>
      <w:bookmarkStart w:id="0" w:name="_GoBack"/>
      <w:bookmarkEnd w:id="0"/>
    </w:p>
    <w:p w:rsidR="00EF18FF" w:rsidRPr="00945324" w:rsidRDefault="00EF18FF" w:rsidP="00945324">
      <w:pPr>
        <w:spacing w:after="0" w:line="240" w:lineRule="auto"/>
        <w:jc w:val="center"/>
        <w:rPr>
          <w:rFonts w:cstheme="minorHAnsi"/>
          <w:b/>
        </w:rPr>
      </w:pPr>
      <w:r w:rsidRPr="00945324">
        <w:rPr>
          <w:rFonts w:cstheme="minorHAnsi"/>
          <w:b/>
        </w:rPr>
        <w:t>#</w:t>
      </w:r>
      <w:r w:rsidR="00945324" w:rsidRPr="00945324">
        <w:rPr>
          <w:rFonts w:cstheme="minorHAnsi"/>
          <w:b/>
        </w:rPr>
        <w:t>##</w:t>
      </w:r>
    </w:p>
    <w:p w:rsidR="00EB34AD" w:rsidRPr="00945324" w:rsidRDefault="00EB34AD" w:rsidP="00945324">
      <w:pPr>
        <w:spacing w:after="0" w:line="240" w:lineRule="auto"/>
        <w:rPr>
          <w:rFonts w:cstheme="minorHAnsi"/>
          <w:b/>
        </w:rPr>
      </w:pPr>
      <w:r w:rsidRPr="00945324">
        <w:rPr>
          <w:rFonts w:cstheme="minorHAnsi"/>
          <w:b/>
        </w:rPr>
        <w:t>About Burns &amp; McDonnell</w:t>
      </w:r>
    </w:p>
    <w:p w:rsidR="00945324" w:rsidRDefault="00945324" w:rsidP="00945324">
      <w:pPr>
        <w:spacing w:after="0" w:line="240" w:lineRule="auto"/>
        <w:rPr>
          <w:rFonts w:cstheme="minorHAnsi"/>
        </w:rPr>
      </w:pPr>
    </w:p>
    <w:p w:rsidR="00EB34AD" w:rsidRPr="00945324" w:rsidRDefault="002C535F" w:rsidP="00945324">
      <w:pPr>
        <w:spacing w:after="0" w:line="240" w:lineRule="auto"/>
        <w:rPr>
          <w:rFonts w:cstheme="minorHAnsi"/>
        </w:rPr>
      </w:pPr>
      <w:r w:rsidRPr="00945324">
        <w:rPr>
          <w:rFonts w:cstheme="minorHAnsi"/>
        </w:rPr>
        <w:t>Burns &amp; McDonnell is a Kansas City-based firm that’s been committed to the people and growth of our hometown since we were founded in 1898. The 3,000 employee-owners based in Kansas City actively volunteer within the community and have donated millions of dollars to causes that support our great city from United Way to Science City. We are</w:t>
      </w:r>
      <w:r w:rsidR="00EB34AD" w:rsidRPr="00945324">
        <w:rPr>
          <w:rFonts w:cstheme="minorHAnsi"/>
        </w:rPr>
        <w:t xml:space="preserve"> made up of more than 5,700 engineers, architects, construction professionals, scientists, consultants and entrepreneurs with offices across the country and throughout the world. We strive to create amazing success for our clients and amazing careers for our employee-owners. Burns &amp; McDonnell is 100 percent employee-owned and is proud to be No. 16 on </w:t>
      </w:r>
      <w:r w:rsidR="00EB34AD" w:rsidRPr="00945324">
        <w:rPr>
          <w:rFonts w:cstheme="minorHAnsi"/>
          <w:i/>
        </w:rPr>
        <w:t xml:space="preserve">Fortune’s </w:t>
      </w:r>
      <w:r w:rsidR="00EB34AD" w:rsidRPr="00945324">
        <w:rPr>
          <w:rFonts w:cstheme="minorHAnsi"/>
        </w:rPr>
        <w:t>201</w:t>
      </w:r>
      <w:r w:rsidR="00BD7770" w:rsidRPr="00945324">
        <w:rPr>
          <w:rFonts w:cstheme="minorHAnsi"/>
        </w:rPr>
        <w:t>7</w:t>
      </w:r>
      <w:r w:rsidR="00EB34AD" w:rsidRPr="00945324">
        <w:rPr>
          <w:rFonts w:cstheme="minorHAnsi"/>
        </w:rPr>
        <w:t xml:space="preserve"> list of</w:t>
      </w:r>
      <w:r w:rsidR="00EB34AD" w:rsidRPr="00945324">
        <w:rPr>
          <w:rFonts w:cstheme="minorHAnsi"/>
          <w:i/>
        </w:rPr>
        <w:t xml:space="preserve"> </w:t>
      </w:r>
      <w:r w:rsidR="00EB34AD" w:rsidRPr="00945324">
        <w:rPr>
          <w:rFonts w:cstheme="minorHAnsi"/>
        </w:rPr>
        <w:t>100 Best Companies to Work For</w:t>
      </w:r>
      <w:r w:rsidR="00EB34AD" w:rsidRPr="00945324">
        <w:rPr>
          <w:rFonts w:cstheme="minorHAnsi"/>
          <w:i/>
        </w:rPr>
        <w:t xml:space="preserve">. </w:t>
      </w:r>
      <w:r w:rsidR="00EB34AD" w:rsidRPr="00945324">
        <w:rPr>
          <w:rFonts w:cstheme="minorHAnsi"/>
        </w:rPr>
        <w:t>For more information, visit </w:t>
      </w:r>
      <w:hyperlink r:id="rId15" w:history="1">
        <w:r w:rsidR="00EB34AD" w:rsidRPr="00945324">
          <w:rPr>
            <w:rFonts w:cstheme="minorHAnsi"/>
            <w:color w:val="0000FF" w:themeColor="hyperlink"/>
            <w:u w:val="single"/>
          </w:rPr>
          <w:t>burnsmcd.com</w:t>
        </w:r>
      </w:hyperlink>
      <w:r w:rsidR="00EB34AD" w:rsidRPr="00945324">
        <w:rPr>
          <w:rFonts w:cstheme="minorHAnsi"/>
        </w:rPr>
        <w:t>.</w:t>
      </w:r>
    </w:p>
    <w:p w:rsidR="00EB34AD" w:rsidRPr="00571608" w:rsidRDefault="00EB34AD" w:rsidP="00EF18FF">
      <w:pPr>
        <w:jc w:val="center"/>
        <w:rPr>
          <w:rFonts w:cs="Arial"/>
          <w:b/>
        </w:rPr>
      </w:pPr>
    </w:p>
    <w:sectPr w:rsidR="00EB34AD" w:rsidRPr="00571608" w:rsidSect="00601687">
      <w:headerReference w:type="default" r:id="rId16"/>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C0E" w:rsidRDefault="00690C0E" w:rsidP="0063643E">
      <w:pPr>
        <w:spacing w:after="0" w:line="240" w:lineRule="auto"/>
      </w:pPr>
      <w:r>
        <w:separator/>
      </w:r>
    </w:p>
  </w:endnote>
  <w:endnote w:type="continuationSeparator" w:id="0">
    <w:p w:rsidR="00690C0E" w:rsidRDefault="00690C0E" w:rsidP="00636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w:altName w:val="Janson Tex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C0E" w:rsidRDefault="00690C0E" w:rsidP="0063643E">
      <w:pPr>
        <w:spacing w:after="0" w:line="240" w:lineRule="auto"/>
      </w:pPr>
      <w:r>
        <w:separator/>
      </w:r>
    </w:p>
  </w:footnote>
  <w:footnote w:type="continuationSeparator" w:id="0">
    <w:p w:rsidR="00690C0E" w:rsidRDefault="00690C0E" w:rsidP="00636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1687" w:rsidRDefault="00601687" w:rsidP="00601687">
    <w:pPr>
      <w:spacing w:after="0" w:line="240" w:lineRule="auto"/>
      <w:jc w:val="right"/>
    </w:pPr>
    <w:r>
      <w:rPr>
        <w:noProof/>
      </w:rPr>
      <w:drawing>
        <wp:anchor distT="0" distB="0" distL="114300" distR="114300" simplePos="0" relativeHeight="251659264" behindDoc="0" locked="0" layoutInCell="1" allowOverlap="1" wp14:anchorId="4C17CBF1" wp14:editId="47F7BBDC">
          <wp:simplePos x="0" y="0"/>
          <wp:positionH relativeFrom="column">
            <wp:posOffset>-1270</wp:posOffset>
          </wp:positionH>
          <wp:positionV relativeFrom="paragraph">
            <wp:posOffset>-47625</wp:posOffset>
          </wp:positionV>
          <wp:extent cx="2536190" cy="381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ns&amp;McDonnell_Horiz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6190" cy="381000"/>
                  </a:xfrm>
                  <a:prstGeom prst="rect">
                    <a:avLst/>
                  </a:prstGeom>
                </pic:spPr>
              </pic:pic>
            </a:graphicData>
          </a:graphic>
          <wp14:sizeRelH relativeFrom="page">
            <wp14:pctWidth>0</wp14:pctWidth>
          </wp14:sizeRelH>
          <wp14:sizeRelV relativeFrom="page">
            <wp14:pctHeight>0</wp14:pctHeight>
          </wp14:sizeRelV>
        </wp:anchor>
      </w:drawing>
    </w:r>
    <w:r>
      <w:t xml:space="preserve">Contact:  </w:t>
    </w:r>
    <w:r w:rsidR="00DA2F54">
      <w:t>Kristi Widmar</w:t>
    </w:r>
    <w:r>
      <w:t>, Burns &amp; McDonnell</w:t>
    </w:r>
  </w:p>
  <w:p w:rsidR="00601687" w:rsidRDefault="00601687" w:rsidP="00601687">
    <w:pPr>
      <w:spacing w:after="0" w:line="240" w:lineRule="auto"/>
      <w:jc w:val="right"/>
    </w:pPr>
    <w:r>
      <w:tab/>
    </w:r>
    <w:r>
      <w:tab/>
    </w:r>
    <w:r>
      <w:tab/>
    </w:r>
    <w:r>
      <w:tab/>
    </w:r>
    <w:r w:rsidR="00E65BCA">
      <w:t>816-</w:t>
    </w:r>
    <w:r w:rsidR="00DA2F54">
      <w:t>448-7379</w:t>
    </w:r>
    <w:r>
      <w:t xml:space="preserve">   </w:t>
    </w:r>
  </w:p>
  <w:p w:rsidR="00601687" w:rsidRDefault="00601687" w:rsidP="00601687">
    <w:pPr>
      <w:spacing w:after="0" w:line="240" w:lineRule="auto"/>
      <w:ind w:left="2160" w:firstLine="720"/>
      <w:jc w:val="right"/>
    </w:pPr>
    <w:r>
      <w:t xml:space="preserve">                                              </w:t>
    </w:r>
    <w:r w:rsidR="00DA2F54">
      <w:t>klwidmar</w:t>
    </w:r>
    <w:r w:rsidR="00E65BCA">
      <w:t>@burnsmcd.com</w:t>
    </w:r>
  </w:p>
  <w:p w:rsidR="0063643E" w:rsidRDefault="00636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59DF"/>
    <w:multiLevelType w:val="hybridMultilevel"/>
    <w:tmpl w:val="F7704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B56042"/>
    <w:multiLevelType w:val="hybridMultilevel"/>
    <w:tmpl w:val="3DB81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A61"/>
    <w:rsid w:val="00001F62"/>
    <w:rsid w:val="00040C6C"/>
    <w:rsid w:val="00041384"/>
    <w:rsid w:val="00042F98"/>
    <w:rsid w:val="000667A6"/>
    <w:rsid w:val="000A69DA"/>
    <w:rsid w:val="000B0A36"/>
    <w:rsid w:val="000B2575"/>
    <w:rsid w:val="000B4447"/>
    <w:rsid w:val="000B6D35"/>
    <w:rsid w:val="000C0630"/>
    <w:rsid w:val="000C7246"/>
    <w:rsid w:val="000C7712"/>
    <w:rsid w:val="000D387E"/>
    <w:rsid w:val="000E4BA1"/>
    <w:rsid w:val="00103C83"/>
    <w:rsid w:val="0010517A"/>
    <w:rsid w:val="001333F0"/>
    <w:rsid w:val="00145347"/>
    <w:rsid w:val="00153A71"/>
    <w:rsid w:val="00163B10"/>
    <w:rsid w:val="00182531"/>
    <w:rsid w:val="001976CA"/>
    <w:rsid w:val="001B3945"/>
    <w:rsid w:val="001B5AB5"/>
    <w:rsid w:val="001C0194"/>
    <w:rsid w:val="001C3866"/>
    <w:rsid w:val="001E00F0"/>
    <w:rsid w:val="001F039D"/>
    <w:rsid w:val="00215439"/>
    <w:rsid w:val="00217557"/>
    <w:rsid w:val="00217AE4"/>
    <w:rsid w:val="00225BFC"/>
    <w:rsid w:val="00232F50"/>
    <w:rsid w:val="00235739"/>
    <w:rsid w:val="00240938"/>
    <w:rsid w:val="002655F7"/>
    <w:rsid w:val="002706A2"/>
    <w:rsid w:val="00294C22"/>
    <w:rsid w:val="002A3454"/>
    <w:rsid w:val="002B26E6"/>
    <w:rsid w:val="002C32C0"/>
    <w:rsid w:val="002C535F"/>
    <w:rsid w:val="002D49EC"/>
    <w:rsid w:val="002E6367"/>
    <w:rsid w:val="00302513"/>
    <w:rsid w:val="003035AB"/>
    <w:rsid w:val="00312768"/>
    <w:rsid w:val="00320DED"/>
    <w:rsid w:val="00331CB5"/>
    <w:rsid w:val="00341011"/>
    <w:rsid w:val="00362976"/>
    <w:rsid w:val="0036535D"/>
    <w:rsid w:val="003908FB"/>
    <w:rsid w:val="00396D1C"/>
    <w:rsid w:val="003B6B6A"/>
    <w:rsid w:val="003D1939"/>
    <w:rsid w:val="003D5B86"/>
    <w:rsid w:val="003F14C2"/>
    <w:rsid w:val="003F5DF1"/>
    <w:rsid w:val="004131E6"/>
    <w:rsid w:val="00423B14"/>
    <w:rsid w:val="004425CB"/>
    <w:rsid w:val="004440C5"/>
    <w:rsid w:val="0044649B"/>
    <w:rsid w:val="00461D56"/>
    <w:rsid w:val="004936C1"/>
    <w:rsid w:val="004A51CE"/>
    <w:rsid w:val="004B61FA"/>
    <w:rsid w:val="004C290C"/>
    <w:rsid w:val="004C55A3"/>
    <w:rsid w:val="004C7144"/>
    <w:rsid w:val="004D6252"/>
    <w:rsid w:val="004E18D4"/>
    <w:rsid w:val="004F1D3E"/>
    <w:rsid w:val="004F68C1"/>
    <w:rsid w:val="00511705"/>
    <w:rsid w:val="0051257C"/>
    <w:rsid w:val="00526917"/>
    <w:rsid w:val="00562DAF"/>
    <w:rsid w:val="005661F1"/>
    <w:rsid w:val="00571608"/>
    <w:rsid w:val="00583159"/>
    <w:rsid w:val="00585B50"/>
    <w:rsid w:val="00595D88"/>
    <w:rsid w:val="005A613C"/>
    <w:rsid w:val="005A79B8"/>
    <w:rsid w:val="005B0B69"/>
    <w:rsid w:val="005B2852"/>
    <w:rsid w:val="005D0831"/>
    <w:rsid w:val="005E3A9C"/>
    <w:rsid w:val="00601687"/>
    <w:rsid w:val="006146F7"/>
    <w:rsid w:val="00631286"/>
    <w:rsid w:val="00632CCA"/>
    <w:rsid w:val="006351E3"/>
    <w:rsid w:val="0063643E"/>
    <w:rsid w:val="006538AB"/>
    <w:rsid w:val="0067266A"/>
    <w:rsid w:val="00673699"/>
    <w:rsid w:val="00690C0E"/>
    <w:rsid w:val="006C15A6"/>
    <w:rsid w:val="006C5242"/>
    <w:rsid w:val="006F0670"/>
    <w:rsid w:val="006F2621"/>
    <w:rsid w:val="00702827"/>
    <w:rsid w:val="0072563B"/>
    <w:rsid w:val="00730B5E"/>
    <w:rsid w:val="00735D14"/>
    <w:rsid w:val="00742E1C"/>
    <w:rsid w:val="00751C51"/>
    <w:rsid w:val="00753AE6"/>
    <w:rsid w:val="00760051"/>
    <w:rsid w:val="0078076B"/>
    <w:rsid w:val="007A0316"/>
    <w:rsid w:val="007A6D4E"/>
    <w:rsid w:val="007B247A"/>
    <w:rsid w:val="007B5974"/>
    <w:rsid w:val="007C6DA4"/>
    <w:rsid w:val="007D0491"/>
    <w:rsid w:val="007D0651"/>
    <w:rsid w:val="007F7644"/>
    <w:rsid w:val="00812E01"/>
    <w:rsid w:val="008508B2"/>
    <w:rsid w:val="00851613"/>
    <w:rsid w:val="00864F3B"/>
    <w:rsid w:val="0087115B"/>
    <w:rsid w:val="00883DC4"/>
    <w:rsid w:val="0089011F"/>
    <w:rsid w:val="008A0A5D"/>
    <w:rsid w:val="008A1EF2"/>
    <w:rsid w:val="008B11CE"/>
    <w:rsid w:val="008B309B"/>
    <w:rsid w:val="008D00DB"/>
    <w:rsid w:val="008E6FFF"/>
    <w:rsid w:val="00911490"/>
    <w:rsid w:val="00945324"/>
    <w:rsid w:val="00947AF8"/>
    <w:rsid w:val="00967BCD"/>
    <w:rsid w:val="00986D6A"/>
    <w:rsid w:val="00994630"/>
    <w:rsid w:val="009B44A1"/>
    <w:rsid w:val="009B7BE6"/>
    <w:rsid w:val="009C672D"/>
    <w:rsid w:val="009D6358"/>
    <w:rsid w:val="009E6646"/>
    <w:rsid w:val="009E70E6"/>
    <w:rsid w:val="00A17618"/>
    <w:rsid w:val="00A43765"/>
    <w:rsid w:val="00A530AA"/>
    <w:rsid w:val="00A60DCA"/>
    <w:rsid w:val="00A63E4A"/>
    <w:rsid w:val="00A7168F"/>
    <w:rsid w:val="00A81F61"/>
    <w:rsid w:val="00A953DB"/>
    <w:rsid w:val="00A967CA"/>
    <w:rsid w:val="00AA33B5"/>
    <w:rsid w:val="00AA6B0F"/>
    <w:rsid w:val="00AC28A7"/>
    <w:rsid w:val="00AD27C8"/>
    <w:rsid w:val="00AD4624"/>
    <w:rsid w:val="00AE3D40"/>
    <w:rsid w:val="00B20217"/>
    <w:rsid w:val="00B246D9"/>
    <w:rsid w:val="00B25E3A"/>
    <w:rsid w:val="00B309B2"/>
    <w:rsid w:val="00B32EB9"/>
    <w:rsid w:val="00B36340"/>
    <w:rsid w:val="00B46BBA"/>
    <w:rsid w:val="00B6400A"/>
    <w:rsid w:val="00B65DA3"/>
    <w:rsid w:val="00BA6B3F"/>
    <w:rsid w:val="00BD7770"/>
    <w:rsid w:val="00C13F4D"/>
    <w:rsid w:val="00C15A61"/>
    <w:rsid w:val="00C31021"/>
    <w:rsid w:val="00C61F66"/>
    <w:rsid w:val="00C65DEF"/>
    <w:rsid w:val="00C75B81"/>
    <w:rsid w:val="00C856D2"/>
    <w:rsid w:val="00CA1966"/>
    <w:rsid w:val="00CA66EE"/>
    <w:rsid w:val="00CC7FE7"/>
    <w:rsid w:val="00CE75D3"/>
    <w:rsid w:val="00D35155"/>
    <w:rsid w:val="00D36FB6"/>
    <w:rsid w:val="00D53B53"/>
    <w:rsid w:val="00D618E0"/>
    <w:rsid w:val="00D805DC"/>
    <w:rsid w:val="00D83A06"/>
    <w:rsid w:val="00D904B8"/>
    <w:rsid w:val="00DA2F54"/>
    <w:rsid w:val="00DA4ABF"/>
    <w:rsid w:val="00DA5086"/>
    <w:rsid w:val="00DB7865"/>
    <w:rsid w:val="00DC4ADC"/>
    <w:rsid w:val="00DD56E4"/>
    <w:rsid w:val="00DF7850"/>
    <w:rsid w:val="00E04276"/>
    <w:rsid w:val="00E125FC"/>
    <w:rsid w:val="00E227E9"/>
    <w:rsid w:val="00E25849"/>
    <w:rsid w:val="00E36C0D"/>
    <w:rsid w:val="00E40B1A"/>
    <w:rsid w:val="00E61CE8"/>
    <w:rsid w:val="00E62CCB"/>
    <w:rsid w:val="00E6524F"/>
    <w:rsid w:val="00E65BCA"/>
    <w:rsid w:val="00E731A6"/>
    <w:rsid w:val="00E8235C"/>
    <w:rsid w:val="00E849F5"/>
    <w:rsid w:val="00E87709"/>
    <w:rsid w:val="00EA37AA"/>
    <w:rsid w:val="00EB34AD"/>
    <w:rsid w:val="00EF08F9"/>
    <w:rsid w:val="00EF18FF"/>
    <w:rsid w:val="00EF5209"/>
    <w:rsid w:val="00F03645"/>
    <w:rsid w:val="00F37964"/>
    <w:rsid w:val="00F41443"/>
    <w:rsid w:val="00F75759"/>
    <w:rsid w:val="00F83222"/>
    <w:rsid w:val="00F90A8F"/>
    <w:rsid w:val="00F93821"/>
    <w:rsid w:val="00FA6B62"/>
    <w:rsid w:val="00FA73C6"/>
    <w:rsid w:val="00FB05B0"/>
    <w:rsid w:val="00FC060E"/>
    <w:rsid w:val="00FC612B"/>
    <w:rsid w:val="00FD4013"/>
    <w:rsid w:val="00FF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6D75C69-9E46-4866-B98A-66190408A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A61"/>
    <w:rPr>
      <w:rFonts w:ascii="Tahoma" w:hAnsi="Tahoma" w:cs="Tahoma"/>
      <w:sz w:val="16"/>
      <w:szCs w:val="16"/>
    </w:rPr>
  </w:style>
  <w:style w:type="character" w:styleId="Hyperlink">
    <w:name w:val="Hyperlink"/>
    <w:basedOn w:val="DefaultParagraphFont"/>
    <w:uiPriority w:val="99"/>
    <w:unhideWhenUsed/>
    <w:rsid w:val="00760051"/>
    <w:rPr>
      <w:color w:val="0000FF" w:themeColor="hyperlink"/>
      <w:u w:val="single"/>
    </w:rPr>
  </w:style>
  <w:style w:type="paragraph" w:styleId="Header">
    <w:name w:val="header"/>
    <w:basedOn w:val="Normal"/>
    <w:link w:val="HeaderChar"/>
    <w:uiPriority w:val="99"/>
    <w:unhideWhenUsed/>
    <w:rsid w:val="00636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43E"/>
  </w:style>
  <w:style w:type="paragraph" w:styleId="Footer">
    <w:name w:val="footer"/>
    <w:basedOn w:val="Normal"/>
    <w:link w:val="FooterChar"/>
    <w:uiPriority w:val="99"/>
    <w:unhideWhenUsed/>
    <w:rsid w:val="00636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43E"/>
  </w:style>
  <w:style w:type="paragraph" w:styleId="ListParagraph">
    <w:name w:val="List Paragraph"/>
    <w:basedOn w:val="Normal"/>
    <w:uiPriority w:val="34"/>
    <w:qFormat/>
    <w:rsid w:val="00A81F61"/>
    <w:pPr>
      <w:ind w:left="720"/>
      <w:contextualSpacing/>
    </w:pPr>
  </w:style>
  <w:style w:type="character" w:styleId="Emphasis">
    <w:name w:val="Emphasis"/>
    <w:basedOn w:val="DefaultParagraphFont"/>
    <w:uiPriority w:val="20"/>
    <w:qFormat/>
    <w:rsid w:val="0044649B"/>
    <w:rPr>
      <w:i/>
      <w:iCs/>
    </w:rPr>
  </w:style>
  <w:style w:type="paragraph" w:customStyle="1" w:styleId="Default">
    <w:name w:val="Default"/>
    <w:rsid w:val="0044649B"/>
    <w:pPr>
      <w:autoSpaceDE w:val="0"/>
      <w:autoSpaceDN w:val="0"/>
      <w:adjustRightInd w:val="0"/>
      <w:spacing w:after="0" w:line="240" w:lineRule="auto"/>
    </w:pPr>
    <w:rPr>
      <w:rFonts w:ascii="Arial" w:hAnsi="Arial" w:cs="Arial"/>
      <w:color w:val="000000"/>
      <w:sz w:val="24"/>
      <w:szCs w:val="24"/>
    </w:rPr>
  </w:style>
  <w:style w:type="paragraph" w:customStyle="1" w:styleId="Pa36">
    <w:name w:val="Pa3+6"/>
    <w:basedOn w:val="Default"/>
    <w:next w:val="Default"/>
    <w:uiPriority w:val="99"/>
    <w:rsid w:val="001B3945"/>
    <w:pPr>
      <w:spacing w:line="186" w:lineRule="atLeast"/>
    </w:pPr>
    <w:rPr>
      <w:rFonts w:ascii="Janson Text" w:hAnsi="Janson Text" w:cstheme="minorBidi"/>
      <w:color w:val="auto"/>
    </w:rPr>
  </w:style>
  <w:style w:type="character" w:styleId="CommentReference">
    <w:name w:val="annotation reference"/>
    <w:basedOn w:val="DefaultParagraphFont"/>
    <w:uiPriority w:val="99"/>
    <w:semiHidden/>
    <w:unhideWhenUsed/>
    <w:rsid w:val="00562DAF"/>
    <w:rPr>
      <w:sz w:val="16"/>
      <w:szCs w:val="16"/>
    </w:rPr>
  </w:style>
  <w:style w:type="paragraph" w:styleId="CommentText">
    <w:name w:val="annotation text"/>
    <w:basedOn w:val="Normal"/>
    <w:link w:val="CommentTextChar"/>
    <w:uiPriority w:val="99"/>
    <w:semiHidden/>
    <w:unhideWhenUsed/>
    <w:rsid w:val="00562DAF"/>
    <w:pPr>
      <w:spacing w:line="240" w:lineRule="auto"/>
    </w:pPr>
    <w:rPr>
      <w:sz w:val="20"/>
      <w:szCs w:val="20"/>
    </w:rPr>
  </w:style>
  <w:style w:type="character" w:customStyle="1" w:styleId="CommentTextChar">
    <w:name w:val="Comment Text Char"/>
    <w:basedOn w:val="DefaultParagraphFont"/>
    <w:link w:val="CommentText"/>
    <w:uiPriority w:val="99"/>
    <w:semiHidden/>
    <w:rsid w:val="00562DAF"/>
    <w:rPr>
      <w:sz w:val="20"/>
      <w:szCs w:val="20"/>
    </w:rPr>
  </w:style>
  <w:style w:type="paragraph" w:styleId="CommentSubject">
    <w:name w:val="annotation subject"/>
    <w:basedOn w:val="CommentText"/>
    <w:next w:val="CommentText"/>
    <w:link w:val="CommentSubjectChar"/>
    <w:uiPriority w:val="99"/>
    <w:semiHidden/>
    <w:unhideWhenUsed/>
    <w:rsid w:val="00562DAF"/>
    <w:rPr>
      <w:b/>
      <w:bCs/>
    </w:rPr>
  </w:style>
  <w:style w:type="character" w:customStyle="1" w:styleId="CommentSubjectChar">
    <w:name w:val="Comment Subject Char"/>
    <w:basedOn w:val="CommentTextChar"/>
    <w:link w:val="CommentSubject"/>
    <w:uiPriority w:val="99"/>
    <w:semiHidden/>
    <w:rsid w:val="00562DAF"/>
    <w:rPr>
      <w:b/>
      <w:bCs/>
      <w:sz w:val="20"/>
      <w:szCs w:val="20"/>
    </w:rPr>
  </w:style>
  <w:style w:type="character" w:styleId="UnresolvedMention">
    <w:name w:val="Unresolved Mention"/>
    <w:basedOn w:val="DefaultParagraphFont"/>
    <w:uiPriority w:val="99"/>
    <w:semiHidden/>
    <w:unhideWhenUsed/>
    <w:rsid w:val="005E3A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08870">
      <w:bodyDiv w:val="1"/>
      <w:marLeft w:val="0"/>
      <w:marRight w:val="0"/>
      <w:marTop w:val="0"/>
      <w:marBottom w:val="0"/>
      <w:divBdr>
        <w:top w:val="none" w:sz="0" w:space="0" w:color="auto"/>
        <w:left w:val="none" w:sz="0" w:space="0" w:color="auto"/>
        <w:bottom w:val="none" w:sz="0" w:space="0" w:color="auto"/>
        <w:right w:val="none" w:sz="0" w:space="0" w:color="auto"/>
      </w:divBdr>
    </w:div>
    <w:div w:id="619993832">
      <w:bodyDiv w:val="1"/>
      <w:marLeft w:val="0"/>
      <w:marRight w:val="0"/>
      <w:marTop w:val="0"/>
      <w:marBottom w:val="0"/>
      <w:divBdr>
        <w:top w:val="none" w:sz="0" w:space="0" w:color="auto"/>
        <w:left w:val="none" w:sz="0" w:space="0" w:color="auto"/>
        <w:bottom w:val="none" w:sz="0" w:space="0" w:color="auto"/>
        <w:right w:val="none" w:sz="0" w:space="0" w:color="auto"/>
      </w:divBdr>
    </w:div>
    <w:div w:id="708459688">
      <w:bodyDiv w:val="1"/>
      <w:marLeft w:val="0"/>
      <w:marRight w:val="0"/>
      <w:marTop w:val="0"/>
      <w:marBottom w:val="0"/>
      <w:divBdr>
        <w:top w:val="none" w:sz="0" w:space="0" w:color="auto"/>
        <w:left w:val="none" w:sz="0" w:space="0" w:color="auto"/>
        <w:bottom w:val="none" w:sz="0" w:space="0" w:color="auto"/>
        <w:right w:val="none" w:sz="0" w:space="0" w:color="auto"/>
      </w:divBdr>
    </w:div>
    <w:div w:id="1077940933">
      <w:bodyDiv w:val="1"/>
      <w:marLeft w:val="0"/>
      <w:marRight w:val="0"/>
      <w:marTop w:val="0"/>
      <w:marBottom w:val="0"/>
      <w:divBdr>
        <w:top w:val="none" w:sz="0" w:space="0" w:color="auto"/>
        <w:left w:val="none" w:sz="0" w:space="0" w:color="auto"/>
        <w:bottom w:val="none" w:sz="0" w:space="0" w:color="auto"/>
        <w:right w:val="none" w:sz="0" w:space="0" w:color="auto"/>
      </w:divBdr>
    </w:div>
    <w:div w:id="1130325196">
      <w:bodyDiv w:val="1"/>
      <w:marLeft w:val="0"/>
      <w:marRight w:val="0"/>
      <w:marTop w:val="0"/>
      <w:marBottom w:val="0"/>
      <w:divBdr>
        <w:top w:val="none" w:sz="0" w:space="0" w:color="auto"/>
        <w:left w:val="none" w:sz="0" w:space="0" w:color="auto"/>
        <w:bottom w:val="none" w:sz="0" w:space="0" w:color="auto"/>
        <w:right w:val="none" w:sz="0" w:space="0" w:color="auto"/>
      </w:divBdr>
    </w:div>
    <w:div w:id="1291279029">
      <w:bodyDiv w:val="1"/>
      <w:marLeft w:val="0"/>
      <w:marRight w:val="0"/>
      <w:marTop w:val="0"/>
      <w:marBottom w:val="0"/>
      <w:divBdr>
        <w:top w:val="none" w:sz="0" w:space="0" w:color="auto"/>
        <w:left w:val="none" w:sz="0" w:space="0" w:color="auto"/>
        <w:bottom w:val="none" w:sz="0" w:space="0" w:color="auto"/>
        <w:right w:val="none" w:sz="0" w:space="0" w:color="auto"/>
      </w:divBdr>
    </w:div>
    <w:div w:id="1389190197">
      <w:bodyDiv w:val="1"/>
      <w:marLeft w:val="0"/>
      <w:marRight w:val="0"/>
      <w:marTop w:val="0"/>
      <w:marBottom w:val="0"/>
      <w:divBdr>
        <w:top w:val="none" w:sz="0" w:space="0" w:color="auto"/>
        <w:left w:val="none" w:sz="0" w:space="0" w:color="auto"/>
        <w:bottom w:val="none" w:sz="0" w:space="0" w:color="auto"/>
        <w:right w:val="none" w:sz="0" w:space="0" w:color="auto"/>
      </w:divBdr>
    </w:div>
    <w:div w:id="1574656815">
      <w:bodyDiv w:val="1"/>
      <w:marLeft w:val="0"/>
      <w:marRight w:val="0"/>
      <w:marTop w:val="0"/>
      <w:marBottom w:val="0"/>
      <w:divBdr>
        <w:top w:val="none" w:sz="0" w:space="0" w:color="auto"/>
        <w:left w:val="none" w:sz="0" w:space="0" w:color="auto"/>
        <w:bottom w:val="none" w:sz="0" w:space="0" w:color="auto"/>
        <w:right w:val="none" w:sz="0" w:space="0" w:color="auto"/>
      </w:divBdr>
    </w:div>
    <w:div w:id="162531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ubs.ly/H07NWGT0" TargetMode="External"/><Relationship Id="rId13" Type="http://schemas.openxmlformats.org/officeDocument/2006/relationships/hyperlink" Target="http://garciaarchitecture.net/abou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llner.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nim.com/" TargetMode="External"/><Relationship Id="rId5" Type="http://schemas.openxmlformats.org/officeDocument/2006/relationships/webSettings" Target="webSettings.xml"/><Relationship Id="rId15" Type="http://schemas.openxmlformats.org/officeDocument/2006/relationships/hyperlink" Target="http://hubs.ly/H07XHmB0" TargetMode="External"/><Relationship Id="rId10" Type="http://schemas.openxmlformats.org/officeDocument/2006/relationships/hyperlink" Target="https://populous.com/" TargetMode="External"/><Relationship Id="rId4" Type="http://schemas.openxmlformats.org/officeDocument/2006/relationships/settings" Target="settings.xml"/><Relationship Id="rId9" Type="http://schemas.openxmlformats.org/officeDocument/2006/relationships/hyperlink" Target="http://www.hok.com/" TargetMode="External"/><Relationship Id="rId14" Type="http://schemas.openxmlformats.org/officeDocument/2006/relationships/hyperlink" Target="http://www.corg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9CA2-849C-41F8-9F46-ED2596656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Burns &amp; McDonnell</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Widmar, Kristi L</dc:creator>
  <cp:lastModifiedBy>Amstein, Darla</cp:lastModifiedBy>
  <cp:revision>3</cp:revision>
  <cp:lastPrinted>2017-05-30T16:24:00Z</cp:lastPrinted>
  <dcterms:created xsi:type="dcterms:W3CDTF">2017-06-29T13:00:00Z</dcterms:created>
  <dcterms:modified xsi:type="dcterms:W3CDTF">2017-06-29T13:01:00Z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-181489635</vt:i4>
  </property>
</Properties>
</file>